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A67CB" w:rsidRPr="00034AC2" w:rsidRDefault="00B40F16">
      <w:pPr>
        <w:jc w:val="center"/>
        <w:rPr>
          <w:rFonts w:ascii="Bahnschrift" w:eastAsia="Bahnschrift" w:hAnsi="Bahnschrift" w:cs="Bahnschrift"/>
          <w:b/>
          <w:sz w:val="144"/>
          <w:szCs w:val="144"/>
        </w:rPr>
      </w:pPr>
      <w:r w:rsidRPr="00034AC2">
        <w:rPr>
          <w:rFonts w:ascii="Bahnschrift" w:eastAsia="Bahnschrift" w:hAnsi="Bahnschrift" w:cs="Bahnschrift"/>
          <w:b/>
          <w:sz w:val="144"/>
          <w:szCs w:val="144"/>
        </w:rPr>
        <w:t>FIND MIG!</w:t>
      </w:r>
    </w:p>
    <w:p w14:paraId="00000002" w14:textId="77777777" w:rsidR="00CA67CB" w:rsidRDefault="00CA67CB">
      <w:pPr>
        <w:spacing w:line="480" w:lineRule="auto"/>
        <w:rPr>
          <w:rFonts w:ascii="Bahnschrift" w:eastAsia="Bahnschrift" w:hAnsi="Bahnschrift" w:cs="Bahnschrift"/>
          <w:sz w:val="36"/>
          <w:szCs w:val="36"/>
        </w:rPr>
      </w:pPr>
    </w:p>
    <w:p w14:paraId="00000003" w14:textId="77777777" w:rsidR="00CA67CB" w:rsidRDefault="00B40F16">
      <w:pPr>
        <w:spacing w:line="480" w:lineRule="auto"/>
        <w:jc w:val="center"/>
        <w:rPr>
          <w:rFonts w:ascii="Bahnschrift" w:eastAsia="Bahnschrift" w:hAnsi="Bahnschrift" w:cs="Bahnschrift"/>
          <w:sz w:val="44"/>
          <w:szCs w:val="44"/>
        </w:rPr>
      </w:pPr>
      <w:r>
        <w:rPr>
          <w:rFonts w:ascii="Bahnschrift" w:eastAsia="Bahnschrift" w:hAnsi="Bahnschrift" w:cs="Bahnschrift"/>
          <w:sz w:val="44"/>
          <w:szCs w:val="44"/>
        </w:rPr>
        <w:t>“Frederik” løber ud og gemmer sig et sted i området. Når nedtællingsuret ringer, går jagten ind. Opgaven er løst, når hele holdet rører ved “Frederik”. Hurtigste tid vinder.</w:t>
      </w:r>
    </w:p>
    <w:p w14:paraId="00000004" w14:textId="77777777" w:rsidR="00CA67CB" w:rsidRDefault="00CA67CB">
      <w:pPr>
        <w:spacing w:line="480" w:lineRule="auto"/>
        <w:jc w:val="center"/>
        <w:rPr>
          <w:rFonts w:ascii="Bahnschrift" w:eastAsia="Bahnschrift" w:hAnsi="Bahnschrift" w:cs="Bahnschrift"/>
          <w:sz w:val="44"/>
          <w:szCs w:val="44"/>
        </w:rPr>
      </w:pPr>
    </w:p>
    <w:p w14:paraId="00000005" w14:textId="77777777" w:rsidR="00CA67CB" w:rsidRDefault="00B40F16">
      <w:pPr>
        <w:spacing w:line="480" w:lineRule="auto"/>
        <w:jc w:val="center"/>
        <w:rPr>
          <w:rFonts w:ascii="Bahnschrift" w:eastAsia="Bahnschrift" w:hAnsi="Bahnschrift" w:cs="Bahnschrift"/>
          <w:b/>
          <w:sz w:val="200"/>
          <w:szCs w:val="200"/>
        </w:rPr>
      </w:pPr>
      <w:r>
        <w:rPr>
          <w:rFonts w:ascii="Bahnschrift" w:eastAsia="Bahnschrift" w:hAnsi="Bahnschrift" w:cs="Bahnschrift"/>
          <w:sz w:val="56"/>
          <w:szCs w:val="56"/>
        </w:rPr>
        <w:t>Nedtællingen starter</w:t>
      </w:r>
      <w:r>
        <w:rPr>
          <w:rFonts w:ascii="Bahnschrift" w:eastAsia="Bahnschrift" w:hAnsi="Bahnschrift" w:cs="Bahnschrift"/>
          <w:sz w:val="56"/>
          <w:szCs w:val="56"/>
        </w:rPr>
        <w:br/>
      </w:r>
      <w:r>
        <w:rPr>
          <w:rFonts w:ascii="Bahnschrift" w:eastAsia="Bahnschrift" w:hAnsi="Bahnschrift" w:cs="Bahnschrift"/>
          <w:b/>
          <w:sz w:val="200"/>
          <w:szCs w:val="200"/>
        </w:rPr>
        <w:t>NU!</w:t>
      </w:r>
      <w:r>
        <w:t xml:space="preserve"> </w:t>
      </w:r>
    </w:p>
    <w:p w14:paraId="00000006" w14:textId="77777777" w:rsidR="00CA67CB" w:rsidRPr="00034AC2" w:rsidRDefault="00B40F16">
      <w:pPr>
        <w:jc w:val="center"/>
        <w:rPr>
          <w:rFonts w:ascii="Bahnschrift" w:eastAsia="Bahnschrift" w:hAnsi="Bahnschrift" w:cs="Bahnschrift"/>
          <w:b/>
          <w:sz w:val="160"/>
          <w:szCs w:val="160"/>
        </w:rPr>
      </w:pPr>
      <w:r w:rsidRPr="00034AC2">
        <w:rPr>
          <w:rFonts w:ascii="Bahnschrift" w:eastAsia="Bahnschrift" w:hAnsi="Bahnschrift" w:cs="Bahnschrift"/>
          <w:b/>
          <w:sz w:val="160"/>
          <w:szCs w:val="160"/>
        </w:rPr>
        <w:lastRenderedPageBreak/>
        <w:t>SPIS MEST!</w:t>
      </w:r>
    </w:p>
    <w:p w14:paraId="00000007" w14:textId="77777777" w:rsidR="00CA67CB" w:rsidRDefault="00CA67CB">
      <w:pPr>
        <w:spacing w:line="480" w:lineRule="auto"/>
        <w:jc w:val="center"/>
        <w:rPr>
          <w:rFonts w:ascii="Bahnschrift Light" w:eastAsia="Bahnschrift Light" w:hAnsi="Bahnschrift Light" w:cs="Bahnschrift Light"/>
          <w:b/>
          <w:sz w:val="44"/>
          <w:szCs w:val="44"/>
        </w:rPr>
      </w:pPr>
    </w:p>
    <w:p w14:paraId="00000008" w14:textId="77777777" w:rsidR="00CA67CB" w:rsidRDefault="00B40F16">
      <w:pPr>
        <w:spacing w:line="480" w:lineRule="auto"/>
        <w:jc w:val="center"/>
        <w:rPr>
          <w:rFonts w:ascii="Bahnschrift" w:eastAsia="Bahnschrift" w:hAnsi="Bahnschrift" w:cs="Bahnschrift"/>
          <w:sz w:val="44"/>
          <w:szCs w:val="44"/>
        </w:rPr>
      </w:pPr>
      <w:bookmarkStart w:id="0" w:name="_heading=h.gjdgxs" w:colFirst="0" w:colLast="0"/>
      <w:bookmarkEnd w:id="0"/>
      <w:r>
        <w:rPr>
          <w:rFonts w:ascii="Bahnschrift" w:eastAsia="Bahnschrift" w:hAnsi="Bahnschrift" w:cs="Bahnschrift"/>
          <w:sz w:val="44"/>
          <w:szCs w:val="44"/>
        </w:rPr>
        <w:t>Spis så meget vandmelon som muligt på 2 minutter. Alle på holdet må hjælpe.</w:t>
      </w:r>
      <w:r>
        <w:rPr>
          <w:rFonts w:ascii="Bahnschrift" w:eastAsia="Bahnschrift" w:hAnsi="Bahnschrift" w:cs="Bahnschrift"/>
          <w:sz w:val="44"/>
          <w:szCs w:val="44"/>
        </w:rPr>
        <w:br/>
        <w:t>Det hold, som har spist mest vandmelon, når uret ringer har vundet.</w:t>
      </w:r>
    </w:p>
    <w:p w14:paraId="00000009" w14:textId="77777777" w:rsidR="00CA67CB" w:rsidRDefault="00CA67CB">
      <w:pPr>
        <w:spacing w:line="480" w:lineRule="auto"/>
        <w:jc w:val="center"/>
        <w:rPr>
          <w:rFonts w:ascii="Bahnschrift" w:eastAsia="Bahnschrift" w:hAnsi="Bahnschrift" w:cs="Bahnschrift"/>
          <w:b/>
          <w:sz w:val="44"/>
          <w:szCs w:val="44"/>
        </w:rPr>
      </w:pPr>
    </w:p>
    <w:p w14:paraId="0000000A" w14:textId="77777777" w:rsidR="00CA67CB" w:rsidRDefault="00B40F16">
      <w:pPr>
        <w:spacing w:line="480" w:lineRule="auto"/>
        <w:jc w:val="center"/>
        <w:rPr>
          <w:rFonts w:ascii="Bahnschrift" w:eastAsia="Bahnschrift" w:hAnsi="Bahnschrift" w:cs="Bahnschrift"/>
          <w:b/>
          <w:sz w:val="200"/>
          <w:szCs w:val="200"/>
        </w:rPr>
      </w:pPr>
      <w:r>
        <w:rPr>
          <w:rFonts w:ascii="Bahnschrift" w:eastAsia="Bahnschrift" w:hAnsi="Bahnschrift" w:cs="Bahnschrift"/>
          <w:sz w:val="56"/>
          <w:szCs w:val="56"/>
        </w:rPr>
        <w:t>Tiden starter</w:t>
      </w:r>
      <w:r>
        <w:rPr>
          <w:rFonts w:ascii="Bahnschrift" w:eastAsia="Bahnschrift" w:hAnsi="Bahnschrift" w:cs="Bahnschrift"/>
          <w:sz w:val="44"/>
          <w:szCs w:val="44"/>
        </w:rPr>
        <w:br/>
      </w:r>
      <w:r>
        <w:rPr>
          <w:rFonts w:ascii="Bahnschrift" w:eastAsia="Bahnschrift" w:hAnsi="Bahnschrift" w:cs="Bahnschrift"/>
          <w:b/>
          <w:sz w:val="200"/>
          <w:szCs w:val="200"/>
        </w:rPr>
        <w:t>NU!</w:t>
      </w:r>
    </w:p>
    <w:p w14:paraId="0000000B" w14:textId="77777777" w:rsidR="00CA67CB" w:rsidRPr="00034AC2" w:rsidRDefault="00B40F16">
      <w:pPr>
        <w:jc w:val="center"/>
        <w:rPr>
          <w:rFonts w:ascii="Bahnschrift" w:eastAsia="Bahnschrift" w:hAnsi="Bahnschrift" w:cs="Bahnschrift"/>
          <w:b/>
          <w:sz w:val="160"/>
          <w:szCs w:val="160"/>
        </w:rPr>
      </w:pPr>
      <w:r w:rsidRPr="00034AC2">
        <w:rPr>
          <w:rFonts w:ascii="Bahnschrift" w:eastAsia="Bahnschrift" w:hAnsi="Bahnschrift" w:cs="Bahnschrift"/>
          <w:b/>
          <w:sz w:val="160"/>
          <w:szCs w:val="160"/>
        </w:rPr>
        <w:lastRenderedPageBreak/>
        <w:t>TE-BREVET</w:t>
      </w:r>
    </w:p>
    <w:p w14:paraId="0000000C" w14:textId="77777777" w:rsidR="00CA67CB" w:rsidRDefault="00CA67CB">
      <w:pPr>
        <w:spacing w:line="480" w:lineRule="auto"/>
        <w:jc w:val="center"/>
        <w:rPr>
          <w:rFonts w:ascii="Bahnschrift Light" w:eastAsia="Bahnschrift Light" w:hAnsi="Bahnschrift Light" w:cs="Bahnschrift Light"/>
          <w:b/>
          <w:sz w:val="44"/>
          <w:szCs w:val="44"/>
        </w:rPr>
      </w:pPr>
    </w:p>
    <w:p w14:paraId="0000000D" w14:textId="77777777" w:rsidR="00CA67CB" w:rsidRDefault="00B40F16">
      <w:pPr>
        <w:spacing w:line="480" w:lineRule="auto"/>
        <w:jc w:val="center"/>
        <w:rPr>
          <w:rFonts w:ascii="Bahnschrift" w:eastAsia="Bahnschrift" w:hAnsi="Bahnschrift" w:cs="Bahnschrift"/>
          <w:sz w:val="44"/>
          <w:szCs w:val="44"/>
        </w:rPr>
      </w:pPr>
      <w:r>
        <w:rPr>
          <w:rFonts w:ascii="Bahnschrift" w:eastAsia="Bahnschrift" w:hAnsi="Bahnschrift" w:cs="Bahnschrift"/>
          <w:sz w:val="44"/>
          <w:szCs w:val="44"/>
        </w:rPr>
        <w:t>Kast et tebrev ned i en kop. Længste afstand vinder. Alle kast måles fra snoren. I må gerne flytte koppen. I har 10 minutter.</w:t>
      </w:r>
    </w:p>
    <w:p w14:paraId="0000000E" w14:textId="77777777" w:rsidR="00CA67CB" w:rsidRDefault="00CA67CB">
      <w:pPr>
        <w:spacing w:line="480" w:lineRule="auto"/>
        <w:jc w:val="center"/>
        <w:rPr>
          <w:rFonts w:ascii="Bahnschrift" w:eastAsia="Bahnschrift" w:hAnsi="Bahnschrift" w:cs="Bahnschrift"/>
          <w:b/>
          <w:sz w:val="44"/>
          <w:szCs w:val="44"/>
        </w:rPr>
      </w:pPr>
    </w:p>
    <w:p w14:paraId="0000000F" w14:textId="77777777" w:rsidR="00CA67CB" w:rsidRDefault="00B40F16">
      <w:pPr>
        <w:spacing w:line="480" w:lineRule="auto"/>
        <w:jc w:val="center"/>
        <w:rPr>
          <w:rFonts w:ascii="Bahnschrift" w:eastAsia="Bahnschrift" w:hAnsi="Bahnschrift" w:cs="Bahnschrift"/>
          <w:b/>
          <w:sz w:val="200"/>
          <w:szCs w:val="200"/>
        </w:rPr>
      </w:pPr>
      <w:r>
        <w:rPr>
          <w:rFonts w:ascii="Bahnschrift" w:eastAsia="Bahnschrift" w:hAnsi="Bahnschrift" w:cs="Bahnschrift"/>
          <w:sz w:val="56"/>
          <w:szCs w:val="56"/>
        </w:rPr>
        <w:t>Tiden starter</w:t>
      </w:r>
      <w:r>
        <w:rPr>
          <w:rFonts w:ascii="Bahnschrift" w:eastAsia="Bahnschrift" w:hAnsi="Bahnschrift" w:cs="Bahnschrift"/>
          <w:sz w:val="44"/>
          <w:szCs w:val="44"/>
        </w:rPr>
        <w:br/>
      </w:r>
      <w:r>
        <w:rPr>
          <w:rFonts w:ascii="Bahnschrift" w:eastAsia="Bahnschrift" w:hAnsi="Bahnschrift" w:cs="Bahnschrift"/>
          <w:b/>
          <w:sz w:val="200"/>
          <w:szCs w:val="200"/>
        </w:rPr>
        <w:t>NU!</w:t>
      </w:r>
    </w:p>
    <w:p w14:paraId="00000010" w14:textId="77777777" w:rsidR="00CA67CB" w:rsidRPr="00034AC2" w:rsidRDefault="00B40F16">
      <w:pPr>
        <w:jc w:val="center"/>
        <w:rPr>
          <w:rFonts w:ascii="Bahnschrift" w:eastAsia="Bahnschrift" w:hAnsi="Bahnschrift" w:cs="Bahnschrift"/>
          <w:b/>
          <w:sz w:val="130"/>
          <w:szCs w:val="130"/>
        </w:rPr>
      </w:pPr>
      <w:r w:rsidRPr="00034AC2">
        <w:rPr>
          <w:rFonts w:ascii="Bahnschrift" w:eastAsia="Bahnschrift" w:hAnsi="Bahnschrift" w:cs="Bahnschrift"/>
          <w:b/>
          <w:sz w:val="130"/>
          <w:szCs w:val="130"/>
        </w:rPr>
        <w:lastRenderedPageBreak/>
        <w:t>FLYVENDE ÆG</w:t>
      </w:r>
    </w:p>
    <w:p w14:paraId="00000011" w14:textId="77777777" w:rsidR="00CA67CB" w:rsidRDefault="00CA67CB">
      <w:pPr>
        <w:spacing w:line="480" w:lineRule="auto"/>
        <w:jc w:val="center"/>
        <w:rPr>
          <w:rFonts w:ascii="Bahnschrift Light" w:eastAsia="Bahnschrift Light" w:hAnsi="Bahnschrift Light" w:cs="Bahnschrift Light"/>
          <w:b/>
          <w:sz w:val="44"/>
          <w:szCs w:val="44"/>
        </w:rPr>
      </w:pPr>
    </w:p>
    <w:p w14:paraId="00000012" w14:textId="77777777" w:rsidR="00CA67CB" w:rsidRDefault="00B40F16">
      <w:pPr>
        <w:spacing w:line="480" w:lineRule="auto"/>
        <w:jc w:val="center"/>
        <w:rPr>
          <w:rFonts w:ascii="Bahnschrift" w:eastAsia="Bahnschrift" w:hAnsi="Bahnschrift" w:cs="Bahnschrift"/>
          <w:sz w:val="44"/>
          <w:szCs w:val="44"/>
        </w:rPr>
      </w:pPr>
      <w:r>
        <w:rPr>
          <w:rFonts w:ascii="Bahnschrift" w:eastAsia="Bahnschrift" w:hAnsi="Bahnschrift" w:cs="Bahnschrift"/>
          <w:sz w:val="44"/>
          <w:szCs w:val="44"/>
        </w:rPr>
        <w:t>Få et æg så højt op som muligt, uden det går i stykker. I må bruge redskaberne fra kassen.</w:t>
      </w:r>
      <w:r>
        <w:rPr>
          <w:rFonts w:ascii="Bahnschrift" w:eastAsia="Bahnschrift" w:hAnsi="Bahnschrift" w:cs="Bahnschrift"/>
          <w:sz w:val="44"/>
          <w:szCs w:val="44"/>
        </w:rPr>
        <w:br/>
        <w:t>Det æg som kommer højest op uden at knække vinder. I har 10 minutter, eller indtil alle jeres æg er gået i stykker.</w:t>
      </w:r>
    </w:p>
    <w:p w14:paraId="00000013" w14:textId="77777777" w:rsidR="00CA67CB" w:rsidRDefault="00CA67CB">
      <w:pPr>
        <w:spacing w:line="480" w:lineRule="auto"/>
        <w:jc w:val="center"/>
        <w:rPr>
          <w:rFonts w:ascii="Bahnschrift" w:eastAsia="Bahnschrift" w:hAnsi="Bahnschrift" w:cs="Bahnschrift"/>
          <w:sz w:val="24"/>
          <w:szCs w:val="24"/>
        </w:rPr>
      </w:pPr>
    </w:p>
    <w:p w14:paraId="00000014" w14:textId="77777777" w:rsidR="00CA67CB" w:rsidRDefault="00B40F16">
      <w:pPr>
        <w:spacing w:line="480" w:lineRule="auto"/>
        <w:jc w:val="center"/>
        <w:rPr>
          <w:rFonts w:ascii="Bahnschrift" w:eastAsia="Bahnschrift" w:hAnsi="Bahnschrift" w:cs="Bahnschrift"/>
          <w:b/>
          <w:sz w:val="200"/>
          <w:szCs w:val="200"/>
        </w:rPr>
      </w:pPr>
      <w:r>
        <w:rPr>
          <w:rFonts w:ascii="Bahnschrift" w:eastAsia="Bahnschrift" w:hAnsi="Bahnschrift" w:cs="Bahnschrift"/>
          <w:sz w:val="56"/>
          <w:szCs w:val="56"/>
        </w:rPr>
        <w:t>Tiden starter</w:t>
      </w:r>
      <w:r>
        <w:rPr>
          <w:rFonts w:ascii="Bahnschrift" w:eastAsia="Bahnschrift" w:hAnsi="Bahnschrift" w:cs="Bahnschrift"/>
          <w:sz w:val="44"/>
          <w:szCs w:val="44"/>
        </w:rPr>
        <w:br/>
      </w:r>
      <w:r>
        <w:rPr>
          <w:rFonts w:ascii="Bahnschrift" w:eastAsia="Bahnschrift" w:hAnsi="Bahnschrift" w:cs="Bahnschrift"/>
          <w:b/>
          <w:sz w:val="200"/>
          <w:szCs w:val="200"/>
        </w:rPr>
        <w:t>NU!</w:t>
      </w:r>
    </w:p>
    <w:p w14:paraId="00000015" w14:textId="77777777" w:rsidR="00CA67CB" w:rsidRPr="00034AC2" w:rsidRDefault="00B40F16">
      <w:pPr>
        <w:jc w:val="center"/>
        <w:rPr>
          <w:rFonts w:ascii="Bahnschrift" w:eastAsia="Bahnschrift" w:hAnsi="Bahnschrift" w:cs="Bahnschrift"/>
          <w:b/>
          <w:sz w:val="160"/>
          <w:szCs w:val="160"/>
        </w:rPr>
      </w:pPr>
      <w:proofErr w:type="gramStart"/>
      <w:r w:rsidRPr="00034AC2">
        <w:rPr>
          <w:rFonts w:ascii="Bahnschrift" w:eastAsia="Bahnschrift" w:hAnsi="Bahnschrift" w:cs="Bahnschrift"/>
          <w:b/>
          <w:sz w:val="160"/>
          <w:szCs w:val="160"/>
        </w:rPr>
        <w:lastRenderedPageBreak/>
        <w:t>HMM…??</w:t>
      </w:r>
      <w:proofErr w:type="gramEnd"/>
    </w:p>
    <w:p w14:paraId="00000016" w14:textId="77777777" w:rsidR="00CA67CB" w:rsidRDefault="00CA67CB">
      <w:pPr>
        <w:spacing w:line="480" w:lineRule="auto"/>
        <w:jc w:val="center"/>
        <w:rPr>
          <w:rFonts w:ascii="Bahnschrift Light" w:eastAsia="Bahnschrift Light" w:hAnsi="Bahnschrift Light" w:cs="Bahnschrift Light"/>
          <w:b/>
          <w:sz w:val="44"/>
          <w:szCs w:val="44"/>
        </w:rPr>
      </w:pPr>
    </w:p>
    <w:p w14:paraId="00000017" w14:textId="77777777" w:rsidR="00CA67CB" w:rsidRDefault="00B40F16">
      <w:pPr>
        <w:spacing w:line="480" w:lineRule="auto"/>
        <w:jc w:val="center"/>
        <w:rPr>
          <w:rFonts w:ascii="Bahnschrift" w:eastAsia="Bahnschrift" w:hAnsi="Bahnschrift" w:cs="Bahnschrift"/>
          <w:sz w:val="44"/>
          <w:szCs w:val="44"/>
        </w:rPr>
      </w:pPr>
      <w:r>
        <w:rPr>
          <w:rFonts w:ascii="Bahnschrift" w:eastAsia="Bahnschrift" w:hAnsi="Bahnschrift" w:cs="Bahnschrift"/>
          <w:sz w:val="44"/>
          <w:szCs w:val="44"/>
        </w:rPr>
        <w:t>Scor så mange point som muligt på 5 minutter. “Frederik” tæller jeres score højt.</w:t>
      </w:r>
      <w:r>
        <w:rPr>
          <w:rFonts w:ascii="Bahnschrift" w:eastAsia="Bahnschrift" w:hAnsi="Bahnschrift" w:cs="Bahnschrift"/>
          <w:sz w:val="44"/>
          <w:szCs w:val="44"/>
        </w:rPr>
        <w:br/>
        <w:t>I må bruge alle redskaberne i kassen.</w:t>
      </w:r>
    </w:p>
    <w:p w14:paraId="00000018" w14:textId="77777777" w:rsidR="00CA67CB" w:rsidRDefault="00CA67CB">
      <w:pPr>
        <w:spacing w:line="480" w:lineRule="auto"/>
        <w:jc w:val="center"/>
        <w:rPr>
          <w:rFonts w:ascii="Bahnschrift" w:eastAsia="Bahnschrift" w:hAnsi="Bahnschrift" w:cs="Bahnschrift"/>
          <w:b/>
          <w:sz w:val="44"/>
          <w:szCs w:val="44"/>
        </w:rPr>
      </w:pPr>
    </w:p>
    <w:p w14:paraId="00000019" w14:textId="77777777" w:rsidR="00CA67CB" w:rsidRDefault="00B40F16">
      <w:pPr>
        <w:spacing w:line="480" w:lineRule="auto"/>
        <w:jc w:val="center"/>
        <w:rPr>
          <w:rFonts w:ascii="Bahnschrift" w:eastAsia="Bahnschrift" w:hAnsi="Bahnschrift" w:cs="Bahnschrift"/>
          <w:b/>
          <w:sz w:val="200"/>
          <w:szCs w:val="200"/>
        </w:rPr>
      </w:pPr>
      <w:r>
        <w:rPr>
          <w:rFonts w:ascii="Bahnschrift" w:eastAsia="Bahnschrift" w:hAnsi="Bahnschrift" w:cs="Bahnschrift"/>
          <w:sz w:val="56"/>
          <w:szCs w:val="56"/>
        </w:rPr>
        <w:t>Tiden starter</w:t>
      </w:r>
      <w:r>
        <w:rPr>
          <w:rFonts w:ascii="Bahnschrift" w:eastAsia="Bahnschrift" w:hAnsi="Bahnschrift" w:cs="Bahnschrift"/>
          <w:sz w:val="44"/>
          <w:szCs w:val="44"/>
        </w:rPr>
        <w:br/>
      </w:r>
      <w:r>
        <w:rPr>
          <w:rFonts w:ascii="Bahnschrift" w:eastAsia="Bahnschrift" w:hAnsi="Bahnschrift" w:cs="Bahnschrift"/>
          <w:b/>
          <w:sz w:val="200"/>
          <w:szCs w:val="200"/>
        </w:rPr>
        <w:t>NU!</w:t>
      </w:r>
    </w:p>
    <w:p w14:paraId="0000001A" w14:textId="4A0A0B5A" w:rsidR="00CA67CB" w:rsidRPr="00034AC2" w:rsidRDefault="00034AC2">
      <w:pPr>
        <w:jc w:val="center"/>
        <w:rPr>
          <w:rFonts w:ascii="Bahnschrift" w:eastAsia="Bahnschrift" w:hAnsi="Bahnschrift" w:cs="Bahnschrift"/>
          <w:b/>
          <w:sz w:val="160"/>
          <w:szCs w:val="160"/>
        </w:rPr>
      </w:pPr>
      <w:r>
        <w:rPr>
          <w:rFonts w:ascii="Bahnschrift" w:eastAsia="Bahnschrift" w:hAnsi="Bahnschrift" w:cs="Bahnschrift"/>
          <w:b/>
          <w:sz w:val="160"/>
          <w:szCs w:val="160"/>
        </w:rPr>
        <w:lastRenderedPageBreak/>
        <w:t>TÅRN</w:t>
      </w:r>
      <w:bookmarkStart w:id="1" w:name="_GoBack"/>
      <w:bookmarkEnd w:id="1"/>
      <w:r w:rsidR="00B40F16" w:rsidRPr="00034AC2">
        <w:rPr>
          <w:rFonts w:ascii="Bahnschrift" w:eastAsia="Bahnschrift" w:hAnsi="Bahnschrift" w:cs="Bahnschrift"/>
          <w:b/>
          <w:sz w:val="160"/>
          <w:szCs w:val="160"/>
        </w:rPr>
        <w:t>HØJT</w:t>
      </w:r>
    </w:p>
    <w:p w14:paraId="0000001B" w14:textId="77777777" w:rsidR="00CA67CB" w:rsidRDefault="00CA67CB">
      <w:pPr>
        <w:spacing w:line="480" w:lineRule="auto"/>
        <w:jc w:val="center"/>
        <w:rPr>
          <w:rFonts w:ascii="Bahnschrift Light" w:eastAsia="Bahnschrift Light" w:hAnsi="Bahnschrift Light" w:cs="Bahnschrift Light"/>
          <w:b/>
          <w:sz w:val="6"/>
          <w:szCs w:val="6"/>
        </w:rPr>
      </w:pPr>
    </w:p>
    <w:p w14:paraId="0000001C" w14:textId="77777777" w:rsidR="00CA67CB" w:rsidRDefault="00CA67CB">
      <w:pPr>
        <w:spacing w:line="480" w:lineRule="auto"/>
        <w:jc w:val="center"/>
        <w:rPr>
          <w:rFonts w:ascii="Bahnschrift" w:eastAsia="Bahnschrift" w:hAnsi="Bahnschrift" w:cs="Bahnschrift"/>
          <w:sz w:val="40"/>
          <w:szCs w:val="40"/>
        </w:rPr>
      </w:pPr>
    </w:p>
    <w:p w14:paraId="0000001D" w14:textId="77777777" w:rsidR="00CA67CB" w:rsidRDefault="00B40F16">
      <w:pPr>
        <w:spacing w:line="480" w:lineRule="auto"/>
        <w:jc w:val="center"/>
        <w:rPr>
          <w:rFonts w:ascii="Bahnschrift" w:eastAsia="Bahnschrift" w:hAnsi="Bahnschrift" w:cs="Bahnschrift"/>
          <w:sz w:val="44"/>
          <w:szCs w:val="44"/>
        </w:rPr>
      </w:pPr>
      <w:r>
        <w:rPr>
          <w:rFonts w:ascii="Bahnschrift" w:eastAsia="Bahnschrift" w:hAnsi="Bahnschrift" w:cs="Bahnschrift"/>
          <w:sz w:val="44"/>
          <w:szCs w:val="44"/>
        </w:rPr>
        <w:t>Byg et tårn. I må bruge spaghetti og skumfiduser. Tårnet skal kunne stå selv, og bære et æble. Det højeste tårn vinder.</w:t>
      </w:r>
      <w:r>
        <w:rPr>
          <w:rFonts w:ascii="Bahnschrift" w:eastAsia="Bahnschrift" w:hAnsi="Bahnschrift" w:cs="Bahnschrift"/>
          <w:sz w:val="44"/>
          <w:szCs w:val="44"/>
        </w:rPr>
        <w:br/>
        <w:t>I har 7 minutter.</w:t>
      </w:r>
    </w:p>
    <w:p w14:paraId="0000001E" w14:textId="77777777" w:rsidR="00CA67CB" w:rsidRDefault="00CA67CB">
      <w:pPr>
        <w:spacing w:line="480" w:lineRule="auto"/>
        <w:jc w:val="center"/>
        <w:rPr>
          <w:rFonts w:ascii="Bahnschrift" w:eastAsia="Bahnschrift" w:hAnsi="Bahnschrift" w:cs="Bahnschrift"/>
          <w:sz w:val="40"/>
          <w:szCs w:val="40"/>
        </w:rPr>
      </w:pPr>
    </w:p>
    <w:p w14:paraId="0000001F" w14:textId="77777777" w:rsidR="00CA67CB" w:rsidRDefault="00CA67CB">
      <w:pPr>
        <w:spacing w:line="480" w:lineRule="auto"/>
        <w:jc w:val="center"/>
        <w:rPr>
          <w:rFonts w:ascii="Bahnschrift" w:eastAsia="Bahnschrift" w:hAnsi="Bahnschrift" w:cs="Bahnschrift"/>
          <w:b/>
          <w:sz w:val="2"/>
          <w:szCs w:val="2"/>
        </w:rPr>
      </w:pPr>
    </w:p>
    <w:p w14:paraId="00000020" w14:textId="77777777" w:rsidR="00CA67CB" w:rsidRDefault="00B40F16">
      <w:pPr>
        <w:spacing w:line="480" w:lineRule="auto"/>
        <w:jc w:val="center"/>
        <w:rPr>
          <w:rFonts w:ascii="Bahnschrift" w:eastAsia="Bahnschrift" w:hAnsi="Bahnschrift" w:cs="Bahnschrift"/>
          <w:b/>
          <w:sz w:val="200"/>
          <w:szCs w:val="200"/>
        </w:rPr>
      </w:pPr>
      <w:r>
        <w:rPr>
          <w:rFonts w:ascii="Bahnschrift" w:eastAsia="Bahnschrift" w:hAnsi="Bahnschrift" w:cs="Bahnschrift"/>
          <w:sz w:val="56"/>
          <w:szCs w:val="56"/>
        </w:rPr>
        <w:t>Tiden starter</w:t>
      </w:r>
      <w:r>
        <w:rPr>
          <w:rFonts w:ascii="Bahnschrift" w:eastAsia="Bahnschrift" w:hAnsi="Bahnschrift" w:cs="Bahnschrift"/>
          <w:sz w:val="44"/>
          <w:szCs w:val="44"/>
        </w:rPr>
        <w:br/>
      </w:r>
      <w:r>
        <w:rPr>
          <w:rFonts w:ascii="Bahnschrift" w:eastAsia="Bahnschrift" w:hAnsi="Bahnschrift" w:cs="Bahnschrift"/>
          <w:b/>
          <w:sz w:val="200"/>
          <w:szCs w:val="200"/>
        </w:rPr>
        <w:t>NU!</w:t>
      </w:r>
    </w:p>
    <w:sectPr w:rsidR="00CA67CB">
      <w:footerReference w:type="default" r:id="rId7"/>
      <w:pgSz w:w="11906" w:h="16838"/>
      <w:pgMar w:top="1701" w:right="1134" w:bottom="1701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B116B" w14:textId="77777777" w:rsidR="000D19A0" w:rsidRDefault="000D19A0" w:rsidP="00B40F16">
      <w:pPr>
        <w:spacing w:after="0" w:line="240" w:lineRule="auto"/>
      </w:pPr>
      <w:r>
        <w:separator/>
      </w:r>
    </w:p>
  </w:endnote>
  <w:endnote w:type="continuationSeparator" w:id="0">
    <w:p w14:paraId="5B0A0B83" w14:textId="77777777" w:rsidR="000D19A0" w:rsidRDefault="000D19A0" w:rsidP="00B40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506DF" w14:textId="27201217" w:rsidR="00B40F16" w:rsidRDefault="00B40F16">
    <w:pPr>
      <w:pStyle w:val="Sidefo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86AC61" wp14:editId="4C8D6532">
          <wp:simplePos x="0" y="0"/>
          <wp:positionH relativeFrom="column">
            <wp:posOffset>3928110</wp:posOffset>
          </wp:positionH>
          <wp:positionV relativeFrom="paragraph">
            <wp:posOffset>-102235</wp:posOffset>
          </wp:positionV>
          <wp:extent cx="2654300" cy="407670"/>
          <wp:effectExtent l="0" t="0" r="0" b="0"/>
          <wp:wrapNone/>
          <wp:docPr id="8" name="Billed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led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4300" cy="407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784316" w14:textId="77777777" w:rsidR="000D19A0" w:rsidRDefault="000D19A0" w:rsidP="00B40F16">
      <w:pPr>
        <w:spacing w:after="0" w:line="240" w:lineRule="auto"/>
      </w:pPr>
      <w:r>
        <w:separator/>
      </w:r>
    </w:p>
  </w:footnote>
  <w:footnote w:type="continuationSeparator" w:id="0">
    <w:p w14:paraId="04B8B786" w14:textId="77777777" w:rsidR="000D19A0" w:rsidRDefault="000D19A0" w:rsidP="00B40F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7CB"/>
    <w:rsid w:val="00034AC2"/>
    <w:rsid w:val="000D19A0"/>
    <w:rsid w:val="00B40F16"/>
    <w:rsid w:val="00CA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5397BB"/>
  <w15:docId w15:val="{63C4553A-6097-4A57-9962-1ECF1265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F33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F33FE"/>
    <w:rPr>
      <w:rFonts w:ascii="Segoe UI" w:hAnsi="Segoe UI" w:cs="Segoe UI"/>
      <w:sz w:val="18"/>
      <w:szCs w:val="18"/>
    </w:rPr>
  </w:style>
  <w:style w:type="paragraph" w:styleId="Undertite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idehoved">
    <w:name w:val="header"/>
    <w:basedOn w:val="Normal"/>
    <w:link w:val="SidehovedTegn"/>
    <w:uiPriority w:val="99"/>
    <w:unhideWhenUsed/>
    <w:rsid w:val="00B40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40F16"/>
  </w:style>
  <w:style w:type="paragraph" w:styleId="Sidefod">
    <w:name w:val="footer"/>
    <w:basedOn w:val="Normal"/>
    <w:link w:val="SidefodTegn"/>
    <w:uiPriority w:val="99"/>
    <w:unhideWhenUsed/>
    <w:rsid w:val="00B40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40F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ZRb8W9TGJ7zUkSLC4pEOTbE7Dw==">AMUW2mW9yxe87z/fdihE9WuI5+4k53SuxENO+dZ83Wxm9r8X6uiX7ZWH5k6jlu5hfz+KYBE0N7i9TG0n6C5am0SKU1TwNtQJDi7GiHco0eHwrmsKs53OAEyCVz+VD7Q3b7zo+X31Pkuk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154</Words>
  <Characters>944</Characters>
  <Application>Microsoft Office Word</Application>
  <DocSecurity>0</DocSecurity>
  <Lines>7</Lines>
  <Paragraphs>2</Paragraphs>
  <ScaleCrop>false</ScaleCrop>
  <Company>Indre Mission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FreMO</dc:creator>
  <cp:lastModifiedBy>Henrik T. Nielsen</cp:lastModifiedBy>
  <cp:revision>3</cp:revision>
  <dcterms:created xsi:type="dcterms:W3CDTF">2020-11-03T14:12:00Z</dcterms:created>
  <dcterms:modified xsi:type="dcterms:W3CDTF">2023-08-09T09:10:00Z</dcterms:modified>
</cp:coreProperties>
</file>